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08" w:rsidRPr="00FB3E8B" w:rsidRDefault="00375032">
      <w:pPr>
        <w:rPr>
          <w:b/>
        </w:rPr>
      </w:pPr>
      <w:r w:rsidRPr="00FB3E8B">
        <w:rPr>
          <w:b/>
        </w:rPr>
        <w:t xml:space="preserve">Erfolgreiche Zuchtwartetagung und informatives Züchtertreffen des </w:t>
      </w:r>
      <w:proofErr w:type="spellStart"/>
      <w:r w:rsidRPr="00FB3E8B">
        <w:rPr>
          <w:b/>
        </w:rPr>
        <w:t>K</w:t>
      </w:r>
      <w:r w:rsidR="00FB3E8B" w:rsidRPr="00FB3E8B">
        <w:rPr>
          <w:b/>
        </w:rPr>
        <w:t>l</w:t>
      </w:r>
      <w:r w:rsidRPr="00FB3E8B">
        <w:rPr>
          <w:b/>
        </w:rPr>
        <w:t>M</w:t>
      </w:r>
      <w:proofErr w:type="spellEnd"/>
      <w:r w:rsidRPr="00FB3E8B">
        <w:rPr>
          <w:b/>
        </w:rPr>
        <w:t xml:space="preserve"> Verbandes</w:t>
      </w:r>
    </w:p>
    <w:p w:rsidR="00375032" w:rsidRPr="00074E24" w:rsidRDefault="00375032">
      <w:r w:rsidRPr="00074E24">
        <w:t>Am 15.06.2018</w:t>
      </w:r>
      <w:r w:rsidR="004C71DC">
        <w:t>,</w:t>
      </w:r>
      <w:r w:rsidRPr="00074E24">
        <w:t xml:space="preserve"> fand wie in jedem Jahr</w:t>
      </w:r>
      <w:r w:rsidR="00FB3E8B">
        <w:t>,</w:t>
      </w:r>
      <w:r w:rsidRPr="00074E24">
        <w:t xml:space="preserve"> die Zuchtwartetagung des </w:t>
      </w:r>
      <w:proofErr w:type="spellStart"/>
      <w:r w:rsidRPr="00074E24">
        <w:t>K</w:t>
      </w:r>
      <w:r w:rsidR="00FB3E8B">
        <w:t>l</w:t>
      </w:r>
      <w:r w:rsidRPr="00074E24">
        <w:t>M</w:t>
      </w:r>
      <w:proofErr w:type="spellEnd"/>
      <w:r w:rsidRPr="00074E24">
        <w:t xml:space="preserve"> Verbandes </w:t>
      </w:r>
      <w:r w:rsidR="00FB3E8B">
        <w:t>in Petersberg-</w:t>
      </w:r>
      <w:proofErr w:type="spellStart"/>
      <w:r w:rsidRPr="00074E24">
        <w:t>Almendorf</w:t>
      </w:r>
      <w:proofErr w:type="spellEnd"/>
      <w:r w:rsidRPr="00074E24">
        <w:t xml:space="preserve"> bei Fulda statt. Neben den 1</w:t>
      </w:r>
      <w:r w:rsidR="00FB3E8B">
        <w:t>7</w:t>
      </w:r>
      <w:r w:rsidRPr="00074E24">
        <w:t xml:space="preserve"> Landesgruppenzuchtwarten</w:t>
      </w:r>
      <w:r w:rsidR="00FB3E8B">
        <w:t>,</w:t>
      </w:r>
      <w:r w:rsidRPr="00074E24">
        <w:t xml:space="preserve"> sowie</w:t>
      </w:r>
      <w:r w:rsidR="00FB3E8B">
        <w:t xml:space="preserve"> einigen Stellvertretern, </w:t>
      </w:r>
      <w:r w:rsidRPr="00074E24">
        <w:t>dem Vorstand des Verbandes und der Zuchtkommission</w:t>
      </w:r>
      <w:r w:rsidR="00FB3E8B">
        <w:t>,</w:t>
      </w:r>
      <w:r w:rsidRPr="00074E24">
        <w:t xml:space="preserve"> konnte der Verbandszuchtwart Josef Westermann auch drei Zuchtwarte aus dem </w:t>
      </w:r>
      <w:proofErr w:type="spellStart"/>
      <w:r w:rsidRPr="00074E24">
        <w:t>K</w:t>
      </w:r>
      <w:r w:rsidR="00FB3E8B">
        <w:t>l</w:t>
      </w:r>
      <w:r w:rsidRPr="00074E24">
        <w:t>M</w:t>
      </w:r>
      <w:proofErr w:type="spellEnd"/>
      <w:r w:rsidRPr="00074E24">
        <w:t>-I Mitgliedsland Österreich begrüßen. Der Verbandszuchtwart gab zuerst einen kurzen Rückblich über das Zuchtjahr 2017, mit Zuchtdaten zu den Würfen,</w:t>
      </w:r>
      <w:r w:rsidR="00434BAC" w:rsidRPr="00074E24">
        <w:t xml:space="preserve"> </w:t>
      </w:r>
      <w:proofErr w:type="spellStart"/>
      <w:r w:rsidRPr="00074E24">
        <w:t>Deckrüdeneinsatz</w:t>
      </w:r>
      <w:proofErr w:type="spellEnd"/>
      <w:r w:rsidR="00434BAC" w:rsidRPr="00074E24">
        <w:t>,</w:t>
      </w:r>
      <w:r w:rsidRPr="00074E24">
        <w:t xml:space="preserve"> </w:t>
      </w:r>
      <w:r w:rsidR="00434BAC" w:rsidRPr="00074E24">
        <w:t>Zuchtschaubeteiligung und HD</w:t>
      </w:r>
      <w:r w:rsidRPr="00074E24">
        <w:t xml:space="preserve"> Auswertungen. Dr. Bernd Westphal</w:t>
      </w:r>
      <w:r w:rsidR="00993151">
        <w:t xml:space="preserve"> (Vorsitzender der Zuchtkommission) und Dr. Heike Hesse</w:t>
      </w:r>
      <w:r w:rsidRPr="00074E24">
        <w:t xml:space="preserve"> gab</w:t>
      </w:r>
      <w:r w:rsidR="00993151">
        <w:t>en</w:t>
      </w:r>
      <w:r w:rsidRPr="00074E24">
        <w:t xml:space="preserve"> einen kurzen Üb</w:t>
      </w:r>
      <w:r w:rsidR="00D33FB1" w:rsidRPr="00074E24">
        <w:t>erb</w:t>
      </w:r>
      <w:r w:rsidRPr="00074E24">
        <w:t>lick über den Gesundheitszustand der Rasse mit dem Fazit, da</w:t>
      </w:r>
      <w:r w:rsidR="00FB3E8B">
        <w:t>s</w:t>
      </w:r>
      <w:r w:rsidRPr="00074E24">
        <w:t xml:space="preserve">s </w:t>
      </w:r>
      <w:r w:rsidR="00993151">
        <w:t>beim</w:t>
      </w:r>
      <w:r w:rsidRPr="00074E24">
        <w:t xml:space="preserve"> Kleine</w:t>
      </w:r>
      <w:r w:rsidR="00993151">
        <w:t>n</w:t>
      </w:r>
      <w:r w:rsidRPr="00074E24">
        <w:t xml:space="preserve"> Münsterländer</w:t>
      </w:r>
      <w:r w:rsidR="00993151">
        <w:t xml:space="preserve"> </w:t>
      </w:r>
      <w:r w:rsidRPr="00074E24">
        <w:t>Erbkrankheiten</w:t>
      </w:r>
      <w:r w:rsidR="00993151">
        <w:t xml:space="preserve"> auftreten</w:t>
      </w:r>
      <w:r w:rsidR="00D33FB1" w:rsidRPr="00074E24">
        <w:t>,</w:t>
      </w:r>
      <w:r w:rsidRPr="00074E24">
        <w:t xml:space="preserve"> aber diese Prozentual so niedri</w:t>
      </w:r>
      <w:r w:rsidR="00D33FB1" w:rsidRPr="00074E24">
        <w:t>g seien,</w:t>
      </w:r>
      <w:r w:rsidRPr="00074E24">
        <w:t xml:space="preserve"> das</w:t>
      </w:r>
      <w:r w:rsidR="00FB3E8B">
        <w:t>s</w:t>
      </w:r>
      <w:r w:rsidRPr="00074E24">
        <w:t xml:space="preserve"> keine gesundheitlichen Risiken in der Rasse vorhanden</w:t>
      </w:r>
      <w:r w:rsidR="00993151">
        <w:t xml:space="preserve"> sind.</w:t>
      </w:r>
    </w:p>
    <w:p w:rsidR="00D33FB1" w:rsidRPr="00074E24" w:rsidRDefault="00D33FB1">
      <w:r w:rsidRPr="00074E24">
        <w:t>Weiterhin informierte der Verbandszuchtwart</w:t>
      </w:r>
      <w:r w:rsidR="00FB3E8B">
        <w:t xml:space="preserve"> über den Stand der HN</w:t>
      </w:r>
      <w:r w:rsidRPr="00074E24">
        <w:t xml:space="preserve">-Nachweise der Rasse und stellte dann kurz die erste Auswertung der </w:t>
      </w:r>
      <w:proofErr w:type="spellStart"/>
      <w:r w:rsidRPr="00074E24">
        <w:t>Osterm</w:t>
      </w:r>
      <w:proofErr w:type="spellEnd"/>
      <w:r w:rsidR="00434BAC" w:rsidRPr="00074E24">
        <w:t>.</w:t>
      </w:r>
      <w:r w:rsidRPr="00074E24">
        <w:t>-Statistik</w:t>
      </w:r>
      <w:r w:rsidR="00434BAC" w:rsidRPr="00074E24">
        <w:t xml:space="preserve"> VJP 2018 </w:t>
      </w:r>
      <w:r w:rsidRPr="00074E24">
        <w:t xml:space="preserve">und die </w:t>
      </w:r>
      <w:r w:rsidR="00434BAC" w:rsidRPr="00074E24">
        <w:t xml:space="preserve">Auswertung der </w:t>
      </w:r>
      <w:r w:rsidR="004C71DC">
        <w:t xml:space="preserve">neuen </w:t>
      </w:r>
      <w:r w:rsidRPr="00074E24">
        <w:t xml:space="preserve">Wesensbeurteilung </w:t>
      </w:r>
      <w:r w:rsidR="00434BAC" w:rsidRPr="00074E24">
        <w:t>des JGHV vor</w:t>
      </w:r>
      <w:r w:rsidRPr="00074E24">
        <w:t>. Schon die ersten Ergebnisse haben gezeigt</w:t>
      </w:r>
      <w:r w:rsidR="00FB3E8B">
        <w:t>,</w:t>
      </w:r>
      <w:r w:rsidRPr="00074E24">
        <w:t xml:space="preserve"> dass wir hiermit auf dem richtigen Weg sind und diese Daten bei der zukünftigen Zuchtsteuerung hilfreich sein werden.</w:t>
      </w:r>
    </w:p>
    <w:p w:rsidR="00D33FB1" w:rsidRPr="00074E24" w:rsidRDefault="00D33FB1">
      <w:r w:rsidRPr="00074E24">
        <w:t xml:space="preserve">Ebenfalls wurde über die Zuchteinsätze der </w:t>
      </w:r>
      <w:r w:rsidR="00FB3E8B">
        <w:t>d</w:t>
      </w:r>
      <w:r w:rsidRPr="00074E24">
        <w:t xml:space="preserve">eutschen Rüden im Ausland berichtet, damit verbunden war die Vorstellung des neuen </w:t>
      </w:r>
      <w:r w:rsidR="00FB3E8B">
        <w:t xml:space="preserve">FCI </w:t>
      </w:r>
      <w:r w:rsidRPr="00074E24">
        <w:t>Standards, der vor allem in der jagdliche</w:t>
      </w:r>
      <w:r w:rsidR="00FB3E8B">
        <w:t>n</w:t>
      </w:r>
      <w:r w:rsidRPr="00074E24">
        <w:t xml:space="preserve"> Verwendung der Rasse überarbeitet wurde.</w:t>
      </w:r>
      <w:r w:rsidR="00FB3E8B">
        <w:t xml:space="preserve"> Der Standard liegt der FCI derzeit zur endgültigen Genehmigung vor.</w:t>
      </w:r>
    </w:p>
    <w:p w:rsidR="00074E24" w:rsidRDefault="00D33FB1" w:rsidP="00074E24">
      <w:pPr>
        <w:rPr>
          <w:rFonts w:eastAsiaTheme="minorEastAsia" w:hAnsi="Calibri"/>
          <w:color w:val="000000" w:themeColor="text1"/>
          <w:kern w:val="24"/>
        </w:rPr>
      </w:pPr>
      <w:r w:rsidRPr="00074E24">
        <w:t>Am nächsten Tag</w:t>
      </w:r>
      <w:r w:rsidR="00C96E8E">
        <w:t xml:space="preserve"> fand </w:t>
      </w:r>
      <w:r w:rsidR="00C54540" w:rsidRPr="00074E24">
        <w:t>ein ein sehr informative</w:t>
      </w:r>
      <w:r w:rsidRPr="00074E24">
        <w:t>s Züchtertreffen statt</w:t>
      </w:r>
      <w:r w:rsidR="00FB3E8B">
        <w:t>,</w:t>
      </w:r>
      <w:r w:rsidRPr="00074E24">
        <w:t xml:space="preserve"> mit Vorträgen</w:t>
      </w:r>
      <w:r w:rsidR="00074E24" w:rsidRPr="00074E24">
        <w:t xml:space="preserve"> von </w:t>
      </w:r>
      <w:r w:rsidR="0042392F">
        <w:t xml:space="preserve">PD Dr. </w:t>
      </w:r>
      <w:proofErr w:type="spellStart"/>
      <w:r w:rsidR="0042392F">
        <w:t>rer</w:t>
      </w:r>
      <w:proofErr w:type="spellEnd"/>
      <w:r w:rsidR="0042392F">
        <w:t xml:space="preserve">. nat. </w:t>
      </w:r>
      <w:r w:rsidR="00074E24" w:rsidRPr="00074E24">
        <w:rPr>
          <w:rFonts w:eastAsiaTheme="minorEastAsia" w:hAnsi="Calibri"/>
          <w:color w:val="000000" w:themeColor="text1"/>
          <w:kern w:val="24"/>
        </w:rPr>
        <w:t xml:space="preserve">Udo </w:t>
      </w:r>
      <w:proofErr w:type="spellStart"/>
      <w:r w:rsidR="00074E24" w:rsidRPr="00074E24">
        <w:rPr>
          <w:rFonts w:eastAsiaTheme="minorEastAsia" w:hAnsi="Calibri"/>
          <w:color w:val="000000" w:themeColor="text1"/>
          <w:kern w:val="24"/>
        </w:rPr>
        <w:t>Gansloßer</w:t>
      </w:r>
      <w:proofErr w:type="spellEnd"/>
      <w:r w:rsidR="00074E24">
        <w:rPr>
          <w:rFonts w:eastAsiaTheme="minorEastAsia" w:hAnsi="Calibri"/>
          <w:color w:val="000000" w:themeColor="text1"/>
          <w:kern w:val="24"/>
        </w:rPr>
        <w:t>,</w:t>
      </w:r>
      <w:r w:rsidR="00074E24" w:rsidRPr="00074E24">
        <w:rPr>
          <w:rFonts w:eastAsiaTheme="minorEastAsia" w:hAnsi="Calibri"/>
          <w:color w:val="000000" w:themeColor="text1"/>
          <w:kern w:val="24"/>
        </w:rPr>
        <w:t xml:space="preserve"> mit den Themen: </w:t>
      </w:r>
      <w:r w:rsidR="00FB3E8B">
        <w:rPr>
          <w:rFonts w:eastAsiaTheme="minorEastAsia" w:hAnsi="Calibri"/>
          <w:color w:val="000000" w:themeColor="text1"/>
          <w:kern w:val="24"/>
        </w:rPr>
        <w:t>„</w:t>
      </w:r>
      <w:r w:rsidR="00074E24" w:rsidRPr="00074E24">
        <w:rPr>
          <w:rFonts w:eastAsiaTheme="minorEastAsia" w:hAnsi="Calibri"/>
          <w:color w:val="000000" w:themeColor="text1"/>
          <w:kern w:val="24"/>
        </w:rPr>
        <w:t>Wesen/ Unwesen und Persönlichkeitstests</w:t>
      </w:r>
      <w:r w:rsidR="00FB3E8B">
        <w:rPr>
          <w:rFonts w:eastAsiaTheme="minorEastAsia" w:hAnsi="Calibri"/>
          <w:color w:val="000000" w:themeColor="text1"/>
          <w:kern w:val="24"/>
        </w:rPr>
        <w:t>“</w:t>
      </w:r>
      <w:r w:rsidR="00074E24" w:rsidRPr="00074E24">
        <w:rPr>
          <w:rFonts w:eastAsiaTheme="minorEastAsia" w:hAnsi="Calibri"/>
          <w:color w:val="000000" w:themeColor="text1"/>
          <w:kern w:val="24"/>
        </w:rPr>
        <w:t xml:space="preserve"> und </w:t>
      </w:r>
      <w:r w:rsidR="00FB3E8B">
        <w:rPr>
          <w:rFonts w:eastAsiaTheme="minorEastAsia" w:hAnsi="Calibri"/>
          <w:color w:val="000000" w:themeColor="text1"/>
          <w:kern w:val="24"/>
        </w:rPr>
        <w:t>„</w:t>
      </w:r>
      <w:r w:rsidR="00074E24" w:rsidRPr="00074E24">
        <w:rPr>
          <w:rFonts w:eastAsiaTheme="minorEastAsia" w:hAnsi="Calibri"/>
          <w:color w:val="000000" w:themeColor="text1"/>
          <w:kern w:val="24"/>
        </w:rPr>
        <w:t>Förderung und richtige Forderung von Welpen und Jungspunden</w:t>
      </w:r>
      <w:r w:rsidR="00FB3E8B">
        <w:rPr>
          <w:rFonts w:eastAsiaTheme="minorEastAsia" w:hAnsi="Calibri"/>
          <w:color w:val="000000" w:themeColor="text1"/>
          <w:kern w:val="24"/>
        </w:rPr>
        <w:t>“</w:t>
      </w:r>
      <w:r w:rsidR="00074E24">
        <w:rPr>
          <w:rFonts w:eastAsiaTheme="minorEastAsia" w:hAnsi="Calibri"/>
          <w:color w:val="000000" w:themeColor="text1"/>
          <w:kern w:val="24"/>
        </w:rPr>
        <w:t xml:space="preserve">. Die Vorträge wurden mit großen Interesse von den anwesenden Zuchtwarten, Züchtern und </w:t>
      </w:r>
      <w:proofErr w:type="spellStart"/>
      <w:r w:rsidR="00074E24">
        <w:rPr>
          <w:rFonts w:eastAsiaTheme="minorEastAsia" w:hAnsi="Calibri"/>
          <w:color w:val="000000" w:themeColor="text1"/>
          <w:kern w:val="24"/>
        </w:rPr>
        <w:t>Deckrüdenbesitzern</w:t>
      </w:r>
      <w:proofErr w:type="spellEnd"/>
      <w:r w:rsidR="00074E24">
        <w:rPr>
          <w:rFonts w:eastAsiaTheme="minorEastAsia" w:hAnsi="Calibri"/>
          <w:color w:val="000000" w:themeColor="text1"/>
          <w:kern w:val="24"/>
        </w:rPr>
        <w:t xml:space="preserve"> verfolgt und alle waren sich einig, da</w:t>
      </w:r>
      <w:r w:rsidR="00FB3E8B">
        <w:rPr>
          <w:rFonts w:eastAsiaTheme="minorEastAsia" w:hAnsi="Calibri"/>
          <w:color w:val="000000" w:themeColor="text1"/>
          <w:kern w:val="24"/>
        </w:rPr>
        <w:t>s</w:t>
      </w:r>
      <w:r w:rsidR="00074E24">
        <w:rPr>
          <w:rFonts w:eastAsiaTheme="minorEastAsia" w:hAnsi="Calibri"/>
          <w:color w:val="000000" w:themeColor="text1"/>
          <w:kern w:val="24"/>
        </w:rPr>
        <w:t xml:space="preserve">s </w:t>
      </w:r>
      <w:r w:rsidR="004C71DC">
        <w:rPr>
          <w:rFonts w:eastAsiaTheme="minorEastAsia" w:hAnsi="Calibri"/>
          <w:color w:val="000000" w:themeColor="text1"/>
          <w:kern w:val="24"/>
        </w:rPr>
        <w:t>gerade am Thema Wesen</w:t>
      </w:r>
      <w:r w:rsidR="00074E24">
        <w:rPr>
          <w:rFonts w:eastAsiaTheme="minorEastAsia" w:hAnsi="Calibri"/>
          <w:color w:val="000000" w:themeColor="text1"/>
          <w:kern w:val="24"/>
        </w:rPr>
        <w:t xml:space="preserve"> gearbeitet werden mus</w:t>
      </w:r>
      <w:r w:rsidR="00FF4EE9">
        <w:rPr>
          <w:rFonts w:eastAsiaTheme="minorEastAsia" w:hAnsi="Calibri"/>
          <w:color w:val="000000" w:themeColor="text1"/>
          <w:kern w:val="24"/>
        </w:rPr>
        <w:t>s</w:t>
      </w:r>
      <w:r w:rsidR="00074E24">
        <w:rPr>
          <w:rFonts w:eastAsiaTheme="minorEastAsia" w:hAnsi="Calibri"/>
          <w:color w:val="000000" w:themeColor="text1"/>
          <w:kern w:val="24"/>
        </w:rPr>
        <w:t xml:space="preserve"> und die</w:t>
      </w:r>
      <w:r w:rsidR="004C71DC">
        <w:rPr>
          <w:rFonts w:eastAsiaTheme="minorEastAsia" w:hAnsi="Calibri"/>
          <w:color w:val="000000" w:themeColor="text1"/>
          <w:kern w:val="24"/>
        </w:rPr>
        <w:t xml:space="preserve"> gesamte </w:t>
      </w:r>
      <w:r w:rsidR="00074E24">
        <w:rPr>
          <w:rFonts w:eastAsiaTheme="minorEastAsia" w:hAnsi="Calibri"/>
          <w:color w:val="000000" w:themeColor="text1"/>
          <w:kern w:val="24"/>
        </w:rPr>
        <w:t xml:space="preserve">Zucht nur </w:t>
      </w:r>
      <w:r w:rsidR="00FB3E8B">
        <w:rPr>
          <w:rFonts w:eastAsiaTheme="minorEastAsia" w:hAnsi="Calibri"/>
          <w:color w:val="000000" w:themeColor="text1"/>
          <w:kern w:val="24"/>
        </w:rPr>
        <w:t xml:space="preserve">mit </w:t>
      </w:r>
      <w:r w:rsidR="00074E24">
        <w:rPr>
          <w:rFonts w:eastAsiaTheme="minorEastAsia" w:hAnsi="Calibri"/>
          <w:color w:val="000000" w:themeColor="text1"/>
          <w:kern w:val="24"/>
        </w:rPr>
        <w:t xml:space="preserve">absolut </w:t>
      </w:r>
      <w:r w:rsidR="00FB3E8B">
        <w:rPr>
          <w:rFonts w:eastAsiaTheme="minorEastAsia" w:hAnsi="Calibri"/>
          <w:color w:val="000000" w:themeColor="text1"/>
          <w:kern w:val="24"/>
        </w:rPr>
        <w:t>w</w:t>
      </w:r>
      <w:r w:rsidR="00074E24">
        <w:rPr>
          <w:rFonts w:eastAsiaTheme="minorEastAsia" w:hAnsi="Calibri"/>
          <w:color w:val="000000" w:themeColor="text1"/>
          <w:kern w:val="24"/>
        </w:rPr>
        <w:t>esensstarken Hunden erfolgen darf. Nur der wesensstarke Hund wird seine vielseitigen Aufgaben im Jagdbetrieb waidgerecht</w:t>
      </w:r>
      <w:r w:rsidR="00C96E8E">
        <w:rPr>
          <w:rFonts w:eastAsiaTheme="minorEastAsia" w:hAnsi="Calibri"/>
          <w:color w:val="000000" w:themeColor="text1"/>
          <w:kern w:val="24"/>
        </w:rPr>
        <w:t xml:space="preserve"> und zuverlässig</w:t>
      </w:r>
      <w:r w:rsidR="00074E24">
        <w:rPr>
          <w:rFonts w:eastAsiaTheme="minorEastAsia" w:hAnsi="Calibri"/>
          <w:color w:val="000000" w:themeColor="text1"/>
          <w:kern w:val="24"/>
        </w:rPr>
        <w:t xml:space="preserve"> erfüllen kö</w:t>
      </w:r>
      <w:r w:rsidR="00FB3E8B">
        <w:rPr>
          <w:rFonts w:eastAsiaTheme="minorEastAsia" w:hAnsi="Calibri"/>
          <w:color w:val="000000" w:themeColor="text1"/>
          <w:kern w:val="24"/>
        </w:rPr>
        <w:t>nnen.</w:t>
      </w:r>
    </w:p>
    <w:p w:rsidR="00D21650" w:rsidRDefault="00D21650" w:rsidP="00074E24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noProof/>
          <w:color w:val="000000" w:themeColor="text1"/>
          <w:kern w:val="24"/>
          <w:lang w:eastAsia="de-DE"/>
        </w:rPr>
        <w:drawing>
          <wp:inline distT="0" distB="0" distL="0" distR="0">
            <wp:extent cx="2581523" cy="17167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 Gansloßer(1)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38" cy="171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Ansi="Calibri"/>
          <w:color w:val="000000" w:themeColor="text1"/>
          <w:kern w:val="24"/>
        </w:rPr>
        <w:t xml:space="preserve">   </w:t>
      </w:r>
      <w:r>
        <w:rPr>
          <w:rFonts w:eastAsiaTheme="minorEastAsia" w:hAnsi="Calibri"/>
          <w:noProof/>
          <w:color w:val="000000" w:themeColor="text1"/>
          <w:kern w:val="24"/>
          <w:lang w:eastAsia="de-DE"/>
        </w:rPr>
        <w:drawing>
          <wp:inline distT="0" distB="0" distL="0" distR="0">
            <wp:extent cx="2949677" cy="1720645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 Gansloßer(c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432" cy="172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E24" w:rsidRDefault="00074E24" w:rsidP="00074E24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Einig waren sich alle</w:t>
      </w:r>
      <w:r w:rsidR="00FF4EE9">
        <w:rPr>
          <w:rFonts w:eastAsiaTheme="minorEastAsia" w:hAnsi="Calibri"/>
          <w:color w:val="000000" w:themeColor="text1"/>
          <w:kern w:val="24"/>
        </w:rPr>
        <w:t>,</w:t>
      </w:r>
      <w:r>
        <w:rPr>
          <w:rFonts w:eastAsiaTheme="minorEastAsia" w:hAnsi="Calibri"/>
          <w:color w:val="000000" w:themeColor="text1"/>
          <w:kern w:val="24"/>
        </w:rPr>
        <w:t xml:space="preserve"> da</w:t>
      </w:r>
      <w:r w:rsidR="00FB3E8B">
        <w:rPr>
          <w:rFonts w:eastAsiaTheme="minorEastAsia" w:hAnsi="Calibri"/>
          <w:color w:val="000000" w:themeColor="text1"/>
          <w:kern w:val="24"/>
        </w:rPr>
        <w:t>s</w:t>
      </w:r>
      <w:r>
        <w:rPr>
          <w:rFonts w:eastAsiaTheme="minorEastAsia" w:hAnsi="Calibri"/>
          <w:color w:val="000000" w:themeColor="text1"/>
          <w:kern w:val="24"/>
        </w:rPr>
        <w:t xml:space="preserve">s </w:t>
      </w:r>
      <w:r w:rsidR="00FF4EE9">
        <w:rPr>
          <w:rFonts w:eastAsiaTheme="minorEastAsia" w:hAnsi="Calibri"/>
          <w:color w:val="000000" w:themeColor="text1"/>
          <w:kern w:val="24"/>
        </w:rPr>
        <w:t>in jedem Jahr neben der von der Satzung vorgeschriebenen Zuchtwartetagung</w:t>
      </w:r>
      <w:r w:rsidR="004C71DC">
        <w:rPr>
          <w:rFonts w:eastAsiaTheme="minorEastAsia" w:hAnsi="Calibri"/>
          <w:color w:val="000000" w:themeColor="text1"/>
          <w:kern w:val="24"/>
        </w:rPr>
        <w:t>,</w:t>
      </w:r>
      <w:r w:rsidR="00FF4EE9">
        <w:rPr>
          <w:rFonts w:eastAsiaTheme="minorEastAsia" w:hAnsi="Calibri"/>
          <w:color w:val="000000" w:themeColor="text1"/>
          <w:kern w:val="24"/>
        </w:rPr>
        <w:t xml:space="preserve"> auch ein Züchtertreffen stattfinden</w:t>
      </w:r>
      <w:r w:rsidR="004C71DC">
        <w:rPr>
          <w:rFonts w:eastAsiaTheme="minorEastAsia" w:hAnsi="Calibri"/>
          <w:color w:val="000000" w:themeColor="text1"/>
          <w:kern w:val="24"/>
        </w:rPr>
        <w:t xml:space="preserve"> sollte</w:t>
      </w:r>
      <w:r w:rsidR="00FF4EE9">
        <w:rPr>
          <w:rFonts w:eastAsiaTheme="minorEastAsia" w:hAnsi="Calibri"/>
          <w:color w:val="000000" w:themeColor="text1"/>
          <w:kern w:val="24"/>
        </w:rPr>
        <w:t xml:space="preserve"> und</w:t>
      </w:r>
      <w:r w:rsidR="004C71DC">
        <w:rPr>
          <w:rFonts w:eastAsiaTheme="minorEastAsia" w:hAnsi="Calibri"/>
          <w:color w:val="000000" w:themeColor="text1"/>
          <w:kern w:val="24"/>
        </w:rPr>
        <w:t xml:space="preserve"> dies</w:t>
      </w:r>
      <w:r w:rsidR="00F57A2C">
        <w:rPr>
          <w:rFonts w:eastAsiaTheme="minorEastAsia" w:hAnsi="Calibri"/>
          <w:color w:val="000000" w:themeColor="text1"/>
          <w:kern w:val="24"/>
        </w:rPr>
        <w:t xml:space="preserve"> in Kombination mit einer jährlichen </w:t>
      </w:r>
      <w:proofErr w:type="spellStart"/>
      <w:r w:rsidR="00F57A2C">
        <w:rPr>
          <w:rFonts w:eastAsiaTheme="minorEastAsia" w:hAnsi="Calibri"/>
          <w:color w:val="000000" w:themeColor="text1"/>
          <w:kern w:val="24"/>
        </w:rPr>
        <w:t>Deckrüdenvorstellung</w:t>
      </w:r>
      <w:proofErr w:type="spellEnd"/>
      <w:r w:rsidR="00F57A2C">
        <w:rPr>
          <w:rFonts w:eastAsiaTheme="minorEastAsia" w:hAnsi="Calibri"/>
          <w:color w:val="000000" w:themeColor="text1"/>
          <w:kern w:val="24"/>
        </w:rPr>
        <w:t xml:space="preserve"> und vielleicht sogar der </w:t>
      </w:r>
      <w:r w:rsidR="00FB3E8B">
        <w:rPr>
          <w:rFonts w:eastAsiaTheme="minorEastAsia" w:hAnsi="Calibri"/>
          <w:color w:val="000000" w:themeColor="text1"/>
          <w:kern w:val="24"/>
        </w:rPr>
        <w:t>Bundeszuchtschau</w:t>
      </w:r>
      <w:r w:rsidR="00F57A2C">
        <w:rPr>
          <w:rFonts w:eastAsiaTheme="minorEastAsia" w:hAnsi="Calibri"/>
          <w:color w:val="000000" w:themeColor="text1"/>
          <w:kern w:val="24"/>
        </w:rPr>
        <w:t>.</w:t>
      </w:r>
    </w:p>
    <w:p w:rsidR="00FF4EE9" w:rsidRDefault="00FF4EE9" w:rsidP="00074E24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Ich möchte mich an dieser Stelle ganz herzlic</w:t>
      </w:r>
      <w:r w:rsidR="003C3F8C">
        <w:rPr>
          <w:rFonts w:eastAsiaTheme="minorEastAsia" w:hAnsi="Calibri"/>
          <w:color w:val="000000" w:themeColor="text1"/>
          <w:kern w:val="24"/>
        </w:rPr>
        <w:t>h bedanken bei allen Teilnehmern,</w:t>
      </w:r>
      <w:r>
        <w:rPr>
          <w:rFonts w:eastAsiaTheme="minorEastAsia" w:hAnsi="Calibri"/>
          <w:color w:val="000000" w:themeColor="text1"/>
          <w:kern w:val="24"/>
        </w:rPr>
        <w:t xml:space="preserve"> insbesonder</w:t>
      </w:r>
      <w:r w:rsidR="003C3F8C">
        <w:rPr>
          <w:rFonts w:eastAsiaTheme="minorEastAsia" w:hAnsi="Calibri"/>
          <w:color w:val="000000" w:themeColor="text1"/>
          <w:kern w:val="24"/>
        </w:rPr>
        <w:t>e</w:t>
      </w:r>
      <w:r>
        <w:rPr>
          <w:rFonts w:eastAsiaTheme="minorEastAsia" w:hAnsi="Calibri"/>
          <w:color w:val="000000" w:themeColor="text1"/>
          <w:kern w:val="24"/>
        </w:rPr>
        <w:t xml:space="preserve"> aber bei den Züchtern und </w:t>
      </w:r>
      <w:proofErr w:type="spellStart"/>
      <w:r>
        <w:rPr>
          <w:rFonts w:eastAsiaTheme="minorEastAsia" w:hAnsi="Calibri"/>
          <w:color w:val="000000" w:themeColor="text1"/>
          <w:kern w:val="24"/>
        </w:rPr>
        <w:t>Deckrüdenbesitzern</w:t>
      </w:r>
      <w:proofErr w:type="spellEnd"/>
      <w:r w:rsidR="003C3F8C">
        <w:rPr>
          <w:rFonts w:eastAsiaTheme="minorEastAsia" w:hAnsi="Calibri"/>
          <w:color w:val="000000" w:themeColor="text1"/>
          <w:kern w:val="24"/>
        </w:rPr>
        <w:t xml:space="preserve"> für die gute Beteiligung und das Interesse am Zü</w:t>
      </w:r>
      <w:r w:rsidR="00A15AEF">
        <w:rPr>
          <w:rFonts w:eastAsiaTheme="minorEastAsia" w:hAnsi="Calibri"/>
          <w:color w:val="000000" w:themeColor="text1"/>
          <w:kern w:val="24"/>
        </w:rPr>
        <w:t>chtertreffen.</w:t>
      </w:r>
    </w:p>
    <w:p w:rsidR="003C3F8C" w:rsidRPr="00074E24" w:rsidRDefault="003C3F8C" w:rsidP="00074E24">
      <w:r>
        <w:rPr>
          <w:rFonts w:eastAsiaTheme="minorEastAsia" w:hAnsi="Calibri"/>
          <w:color w:val="000000" w:themeColor="text1"/>
          <w:kern w:val="24"/>
        </w:rPr>
        <w:t>J. Westermann</w:t>
      </w:r>
      <w:r w:rsidR="00F0595C">
        <w:rPr>
          <w:rFonts w:eastAsiaTheme="minorEastAsia" w:hAnsi="Calibri"/>
          <w:color w:val="000000" w:themeColor="text1"/>
          <w:kern w:val="24"/>
        </w:rPr>
        <w:t xml:space="preserve"> - </w:t>
      </w:r>
      <w:bookmarkStart w:id="0" w:name="_GoBack"/>
      <w:bookmarkEnd w:id="0"/>
      <w:r>
        <w:rPr>
          <w:rFonts w:eastAsiaTheme="minorEastAsia" w:hAnsi="Calibri"/>
          <w:color w:val="000000" w:themeColor="text1"/>
          <w:kern w:val="24"/>
        </w:rPr>
        <w:t xml:space="preserve">Verbandszuchtwart </w:t>
      </w:r>
      <w:proofErr w:type="spellStart"/>
      <w:r>
        <w:rPr>
          <w:rFonts w:eastAsiaTheme="minorEastAsia" w:hAnsi="Calibri"/>
          <w:color w:val="000000" w:themeColor="text1"/>
          <w:kern w:val="24"/>
        </w:rPr>
        <w:t>K</w:t>
      </w:r>
      <w:r w:rsidR="00A15AEF">
        <w:rPr>
          <w:rFonts w:eastAsiaTheme="minorEastAsia" w:hAnsi="Calibri"/>
          <w:color w:val="000000" w:themeColor="text1"/>
          <w:kern w:val="24"/>
        </w:rPr>
        <w:t>lM</w:t>
      </w:r>
      <w:proofErr w:type="spellEnd"/>
    </w:p>
    <w:sectPr w:rsidR="003C3F8C" w:rsidRPr="00074E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31"/>
    <w:multiLevelType w:val="hybridMultilevel"/>
    <w:tmpl w:val="26BC45E4"/>
    <w:lvl w:ilvl="0" w:tplc="B26C4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8E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2B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A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2A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AF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A3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8A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02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32"/>
    <w:rsid w:val="00074E24"/>
    <w:rsid w:val="00375032"/>
    <w:rsid w:val="003C3F8C"/>
    <w:rsid w:val="0042392F"/>
    <w:rsid w:val="00434BAC"/>
    <w:rsid w:val="004C71DC"/>
    <w:rsid w:val="00841E08"/>
    <w:rsid w:val="00993151"/>
    <w:rsid w:val="00A15AEF"/>
    <w:rsid w:val="00C54540"/>
    <w:rsid w:val="00C96E8E"/>
    <w:rsid w:val="00D21650"/>
    <w:rsid w:val="00D33FB1"/>
    <w:rsid w:val="00F0595C"/>
    <w:rsid w:val="00F57A2C"/>
    <w:rsid w:val="00FB3E8B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E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E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Westermann</dc:creator>
  <cp:lastModifiedBy>Familie</cp:lastModifiedBy>
  <cp:revision>2</cp:revision>
  <dcterms:created xsi:type="dcterms:W3CDTF">2018-06-22T14:29:00Z</dcterms:created>
  <dcterms:modified xsi:type="dcterms:W3CDTF">2018-06-22T14:29:00Z</dcterms:modified>
</cp:coreProperties>
</file>